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A769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1 – Nysgerrig rejsende</w:t>
      </w:r>
    </w:p>
    <w:p w14:paraId="7A441C91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Skal du på eventyr uden for EU? 🌍 Før du pakker tasken, så husk at nogle souvenirs kan bringe mere end minder frem – de kan også bringe skade</w:t>
      </w:r>
      <w:r>
        <w:rPr>
          <w:rFonts w:ascii="Tahoma" w:hAnsi="Tahoma"/>
          <w:color w:val="000000" w:themeColor="text1"/>
          <w:sz w:val="22"/>
        </w:rPr>
        <w:t>gørere</w:t>
      </w:r>
      <w:r w:rsidRPr="00E10F43">
        <w:rPr>
          <w:rFonts w:ascii="Tahoma" w:hAnsi="Tahoma"/>
          <w:color w:val="000000" w:themeColor="text1"/>
          <w:sz w:val="22"/>
        </w:rPr>
        <w:t xml:space="preserve"> med sig! 🦠</w:t>
      </w:r>
    </w:p>
    <w:p w14:paraId="2208D413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Tag kun billeder og efterlad kun fodspor. Sørg for at efterlade alle planter, blomster, frø, frugter og grøntsager, før du går ombord på flyet hjem.</w:t>
      </w:r>
    </w:p>
    <w:p w14:paraId="47BC97DF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Lad os beskytte plantesundheden, hvor end vi tager hen. Hjælp os med at dele budskabet og bliv en del af bevægelsen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>!</w:t>
      </w:r>
    </w:p>
    <w:p w14:paraId="291B1DFB" w14:textId="77777777" w:rsidR="00403523" w:rsidRPr="009A6EF9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1059E31B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2 – Hobbygartner/hobbylandmand</w:t>
      </w:r>
    </w:p>
    <w:p w14:paraId="636A29C5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Har du nogensinde undret dig over, hvordan sunde planter påvirker vores hverdag</w:t>
      </w:r>
      <w:r>
        <w:rPr>
          <w:rFonts w:ascii="Tahoma" w:hAnsi="Tahoma"/>
          <w:color w:val="000000" w:themeColor="text1"/>
          <w:sz w:val="22"/>
        </w:rPr>
        <w:t>?</w:t>
      </w:r>
      <w:r w:rsidRPr="00E10F43">
        <w:rPr>
          <w:rFonts w:ascii="Tahoma" w:hAnsi="Tahoma"/>
          <w:color w:val="000000" w:themeColor="text1"/>
          <w:sz w:val="22"/>
        </w:rPr>
        <w:t xml:space="preserve">🌿 De gør meget mere end at forskønne vores haver. De: </w:t>
      </w:r>
    </w:p>
    <w:p w14:paraId="7AD155C9" w14:textId="77777777" w:rsidR="00403523" w:rsidRPr="00E10F43" w:rsidRDefault="00403523" w:rsidP="00403523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beriger vores fødevareforsyning 🍅</w:t>
      </w:r>
    </w:p>
    <w:p w14:paraId="4BD4FD73" w14:textId="77777777" w:rsidR="00403523" w:rsidRPr="00E10F43" w:rsidRDefault="00403523" w:rsidP="00403523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opretholder biodiversitet 🐝</w:t>
      </w:r>
    </w:p>
    <w:p w14:paraId="450C0150" w14:textId="77777777" w:rsidR="00403523" w:rsidRPr="00E10F43" w:rsidRDefault="00403523" w:rsidP="00403523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har betydning for</w:t>
      </w:r>
      <w:r w:rsidRPr="00E10F43">
        <w:rPr>
          <w:rFonts w:ascii="Tahoma" w:hAnsi="Tahoma"/>
          <w:color w:val="000000" w:themeColor="text1"/>
          <w:sz w:val="22"/>
        </w:rPr>
        <w:t xml:space="preserve"> økonomien 💡</w:t>
      </w:r>
    </w:p>
    <w:p w14:paraId="789B4069" w14:textId="77777777" w:rsidR="00403523" w:rsidRPr="00E10F43" w:rsidRDefault="00403523" w:rsidP="00403523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sikrer en bæredygtig fremtid 🌏</w:t>
      </w:r>
    </w:p>
    <w:p w14:paraId="770300FD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Din have er en lille brik i et større puslespil. Del din vi</w:t>
      </w:r>
      <w:r>
        <w:rPr>
          <w:rFonts w:ascii="Tahoma" w:hAnsi="Tahoma"/>
          <w:color w:val="000000" w:themeColor="text1"/>
          <w:sz w:val="22"/>
        </w:rPr>
        <w:t>den</w:t>
      </w:r>
      <w:r w:rsidRPr="00E10F43">
        <w:rPr>
          <w:rFonts w:ascii="Tahoma" w:hAnsi="Tahoma"/>
          <w:color w:val="000000" w:themeColor="text1"/>
          <w:sz w:val="22"/>
        </w:rPr>
        <w:t xml:space="preserve"> og deltag i bevægelsen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 xml:space="preserve"> for at inspirere andre.</w:t>
      </w:r>
    </w:p>
    <w:p w14:paraId="4949EC0F" w14:textId="77777777" w:rsidR="00403523" w:rsidRPr="009A6EF9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3F1E8EC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3 – Bevidst ung forælder</w:t>
      </w:r>
      <w:r w:rsidRPr="00E10F43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628167AB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Har du nogensinde tænkt over, hvordan planter støtter dit barns trivsel i hverdagen? 🌱 Fra den næringsrige mad, de spiser, til den rene luft, de indånder – plantesundheden er afgørende. 🥦🌬️</w:t>
      </w:r>
    </w:p>
    <w:p w14:paraId="19730555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Bliv en del af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>-bevægelsen og udforsk sjove måder at hjælpe børn med at finde ud af, hvor vigtigt det er at bevare vores grønne venner.</w:t>
      </w:r>
    </w:p>
    <w:p w14:paraId="6CA04B2B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Sammen kan vi skabe en sundere fremtid for vores familier og vores miljø. 💚</w:t>
      </w:r>
    </w:p>
    <w:p w14:paraId="3EFE8B09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1 – Nysgerrig rejsende</w:t>
      </w:r>
    </w:p>
    <w:p w14:paraId="4628A5AC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Skal du på eventyr uden for EU? 🌍 Før du pakker tasken, så husk at nogle souvenirs kan bringe mere end minder frem – de kan også bringe skade</w:t>
      </w:r>
      <w:r>
        <w:rPr>
          <w:rFonts w:ascii="Tahoma" w:hAnsi="Tahoma"/>
          <w:color w:val="000000" w:themeColor="text1"/>
          <w:sz w:val="22"/>
        </w:rPr>
        <w:t>gørere</w:t>
      </w:r>
      <w:r w:rsidRPr="00E10F43">
        <w:rPr>
          <w:rFonts w:ascii="Tahoma" w:hAnsi="Tahoma"/>
          <w:color w:val="000000" w:themeColor="text1"/>
          <w:sz w:val="22"/>
        </w:rPr>
        <w:t xml:space="preserve"> med sig! 🦠</w:t>
      </w:r>
    </w:p>
    <w:p w14:paraId="20688350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lastRenderedPageBreak/>
        <w:t>Tag kun billeder og efterlad kun fodspor. Sørg for at efterlade alle planter, blomster, frø, frugter og grøntsager, før du går ombord på flyet hjem.</w:t>
      </w:r>
    </w:p>
    <w:p w14:paraId="64826702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Lad os beskytte plantesundheden, hvor end vi tager hen. Hjælp os med at dele budskabet og bliv en del af bevægelsen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>!</w:t>
      </w:r>
    </w:p>
    <w:p w14:paraId="79B6947C" w14:textId="77777777" w:rsidR="00403523" w:rsidRPr="009A6EF9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6C6B544D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2 – Hobbygartner/hobbylandmand</w:t>
      </w:r>
    </w:p>
    <w:p w14:paraId="6C8E0688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Har du nogensinde undret dig over, hvordan sunde planter påvirker vores hverdag</w:t>
      </w:r>
      <w:r>
        <w:rPr>
          <w:rFonts w:ascii="Tahoma" w:hAnsi="Tahoma"/>
          <w:color w:val="000000" w:themeColor="text1"/>
          <w:sz w:val="22"/>
        </w:rPr>
        <w:t>?</w:t>
      </w:r>
      <w:r w:rsidRPr="00E10F43">
        <w:rPr>
          <w:rFonts w:ascii="Tahoma" w:hAnsi="Tahoma"/>
          <w:color w:val="000000" w:themeColor="text1"/>
          <w:sz w:val="22"/>
        </w:rPr>
        <w:t xml:space="preserve">🌿 De gør meget mere end at forskønne vores haver. De: </w:t>
      </w:r>
    </w:p>
    <w:p w14:paraId="1F9D734A" w14:textId="77777777" w:rsidR="00403523" w:rsidRPr="00E10F43" w:rsidRDefault="00403523" w:rsidP="00403523">
      <w:pPr>
        <w:pStyle w:val="ListParagraph"/>
        <w:numPr>
          <w:ilvl w:val="0"/>
          <w:numId w:val="2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beriger vores fødevareforsyning 🍅</w:t>
      </w:r>
    </w:p>
    <w:p w14:paraId="765C964D" w14:textId="77777777" w:rsidR="00403523" w:rsidRPr="00E10F43" w:rsidRDefault="00403523" w:rsidP="00403523">
      <w:pPr>
        <w:pStyle w:val="ListParagraph"/>
        <w:numPr>
          <w:ilvl w:val="0"/>
          <w:numId w:val="2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opretholder biodiversitet 🐝</w:t>
      </w:r>
    </w:p>
    <w:p w14:paraId="58FEFF8F" w14:textId="77777777" w:rsidR="00403523" w:rsidRPr="00E10F43" w:rsidRDefault="00403523" w:rsidP="00403523">
      <w:pPr>
        <w:pStyle w:val="ListParagraph"/>
        <w:numPr>
          <w:ilvl w:val="0"/>
          <w:numId w:val="2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har betydning for</w:t>
      </w:r>
      <w:r w:rsidRPr="00E10F43">
        <w:rPr>
          <w:rFonts w:ascii="Tahoma" w:hAnsi="Tahoma"/>
          <w:color w:val="000000" w:themeColor="text1"/>
          <w:sz w:val="22"/>
        </w:rPr>
        <w:t xml:space="preserve"> økonomien 💡</w:t>
      </w:r>
    </w:p>
    <w:p w14:paraId="499EE6E4" w14:textId="77777777" w:rsidR="00403523" w:rsidRPr="00E10F43" w:rsidRDefault="00403523" w:rsidP="00403523">
      <w:pPr>
        <w:pStyle w:val="ListParagraph"/>
        <w:numPr>
          <w:ilvl w:val="0"/>
          <w:numId w:val="2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sikrer en bæredygtig fremtid 🌏</w:t>
      </w:r>
    </w:p>
    <w:p w14:paraId="700C9FC7" w14:textId="77777777" w:rsidR="00403523" w:rsidRPr="00E10F43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Din have er en lille brik i et større puslespil. Del din vi</w:t>
      </w:r>
      <w:r>
        <w:rPr>
          <w:rFonts w:ascii="Tahoma" w:hAnsi="Tahoma"/>
          <w:color w:val="000000" w:themeColor="text1"/>
          <w:sz w:val="22"/>
        </w:rPr>
        <w:t>den</w:t>
      </w:r>
      <w:r w:rsidRPr="00E10F43">
        <w:rPr>
          <w:rFonts w:ascii="Tahoma" w:hAnsi="Tahoma"/>
          <w:color w:val="000000" w:themeColor="text1"/>
          <w:sz w:val="22"/>
        </w:rPr>
        <w:t xml:space="preserve"> og deltag i bevægelsen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 xml:space="preserve"> for at inspirere andre.</w:t>
      </w:r>
    </w:p>
    <w:p w14:paraId="2F5A852A" w14:textId="77777777" w:rsidR="00403523" w:rsidRPr="009A6EF9" w:rsidRDefault="00403523" w:rsidP="00403523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EB35714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E10F43">
        <w:rPr>
          <w:rFonts w:ascii="Tahoma" w:hAnsi="Tahoma"/>
          <w:b/>
          <w:color w:val="000000" w:themeColor="text1"/>
          <w:sz w:val="22"/>
          <w:highlight w:val="yellow"/>
        </w:rPr>
        <w:t>OPSLAG 3 – Bevidst ung forælder</w:t>
      </w:r>
      <w:r w:rsidRPr="00E10F43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0120644D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Har du nogensinde tænkt over, hvordan planter støtter dit barns trivsel i hverdagen? 🌱 Fra den næringsrige mad, de spiser, til den rene luft, de indånder – plantesundheden er afgørende. 🥦🌬️</w:t>
      </w:r>
    </w:p>
    <w:p w14:paraId="52B47CC4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Bliv en del af #</w:t>
      </w:r>
      <w:r w:rsidRPr="00E10F43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E10F43">
        <w:rPr>
          <w:rFonts w:ascii="Tahoma" w:hAnsi="Tahoma"/>
          <w:color w:val="000000" w:themeColor="text1"/>
          <w:sz w:val="22"/>
        </w:rPr>
        <w:t>-bevægelsen og udforsk sjove måder at hjælpe børn med at finde ud af, hvor vigtigt det er at bevare vores grønne venner.</w:t>
      </w:r>
    </w:p>
    <w:p w14:paraId="71235E24" w14:textId="77777777" w:rsidR="00403523" w:rsidRPr="00E10F43" w:rsidRDefault="00403523" w:rsidP="00403523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E10F43">
        <w:rPr>
          <w:rFonts w:ascii="Tahoma" w:hAnsi="Tahoma"/>
          <w:color w:val="000000" w:themeColor="text1"/>
          <w:sz w:val="22"/>
        </w:rPr>
        <w:t>Sammen kan vi skabe en sundere fremtid for vores familier og vores miljø. 💚</w:t>
      </w:r>
    </w:p>
    <w:p w14:paraId="7DFFD7F3" w14:textId="77777777" w:rsidR="00546D62" w:rsidRDefault="00546D62"/>
    <w:sectPr w:rsidR="00546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F7105"/>
    <w:multiLevelType w:val="hybridMultilevel"/>
    <w:tmpl w:val="A3EABF6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FE901"/>
    <w:multiLevelType w:val="hybridMultilevel"/>
    <w:tmpl w:val="A3EABF6C"/>
    <w:lvl w:ilvl="0" w:tplc="3EC4384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EF9CB5D4">
      <w:start w:val="1"/>
      <w:numFmt w:val="lowerLetter"/>
      <w:lvlText w:val="%2."/>
      <w:lvlJc w:val="left"/>
      <w:pPr>
        <w:ind w:left="1440" w:hanging="360"/>
      </w:pPr>
    </w:lvl>
    <w:lvl w:ilvl="2" w:tplc="215AFE26">
      <w:start w:val="1"/>
      <w:numFmt w:val="lowerRoman"/>
      <w:lvlText w:val="%3."/>
      <w:lvlJc w:val="right"/>
      <w:pPr>
        <w:ind w:left="2160" w:hanging="180"/>
      </w:pPr>
    </w:lvl>
    <w:lvl w:ilvl="3" w:tplc="865AACD4">
      <w:start w:val="1"/>
      <w:numFmt w:val="decimal"/>
      <w:lvlText w:val="%4."/>
      <w:lvlJc w:val="left"/>
      <w:pPr>
        <w:ind w:left="2880" w:hanging="360"/>
      </w:pPr>
    </w:lvl>
    <w:lvl w:ilvl="4" w:tplc="E3421AAE">
      <w:start w:val="1"/>
      <w:numFmt w:val="lowerLetter"/>
      <w:lvlText w:val="%5."/>
      <w:lvlJc w:val="left"/>
      <w:pPr>
        <w:ind w:left="3600" w:hanging="360"/>
      </w:pPr>
    </w:lvl>
    <w:lvl w:ilvl="5" w:tplc="0186E750">
      <w:start w:val="1"/>
      <w:numFmt w:val="lowerRoman"/>
      <w:lvlText w:val="%6."/>
      <w:lvlJc w:val="right"/>
      <w:pPr>
        <w:ind w:left="4320" w:hanging="180"/>
      </w:pPr>
    </w:lvl>
    <w:lvl w:ilvl="6" w:tplc="6442C3C6">
      <w:start w:val="1"/>
      <w:numFmt w:val="decimal"/>
      <w:lvlText w:val="%7."/>
      <w:lvlJc w:val="left"/>
      <w:pPr>
        <w:ind w:left="5040" w:hanging="360"/>
      </w:pPr>
    </w:lvl>
    <w:lvl w:ilvl="7" w:tplc="0D747938">
      <w:start w:val="1"/>
      <w:numFmt w:val="lowerLetter"/>
      <w:lvlText w:val="%8."/>
      <w:lvlJc w:val="left"/>
      <w:pPr>
        <w:ind w:left="5760" w:hanging="360"/>
      </w:pPr>
    </w:lvl>
    <w:lvl w:ilvl="8" w:tplc="B4825762">
      <w:start w:val="1"/>
      <w:numFmt w:val="lowerRoman"/>
      <w:lvlText w:val="%9."/>
      <w:lvlJc w:val="right"/>
      <w:pPr>
        <w:ind w:left="6480" w:hanging="180"/>
      </w:pPr>
    </w:lvl>
  </w:abstractNum>
  <w:num w:numId="1" w16cid:durableId="277763913">
    <w:abstractNumId w:val="1"/>
  </w:num>
  <w:num w:numId="2" w16cid:durableId="353767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523"/>
    <w:rsid w:val="001C7C10"/>
    <w:rsid w:val="00403523"/>
    <w:rsid w:val="00546D62"/>
    <w:rsid w:val="00790187"/>
    <w:rsid w:val="00C541A9"/>
    <w:rsid w:val="00E8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D1D9B"/>
  <w15:chartTrackingRefBased/>
  <w15:docId w15:val="{C83EEFCC-569A-40C4-8240-6D9D3FC8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523"/>
    <w:pPr>
      <w:spacing w:line="279" w:lineRule="auto"/>
    </w:pPr>
    <w:rPr>
      <w:rFonts w:eastAsiaTheme="minorEastAsia"/>
      <w:kern w:val="0"/>
      <w:sz w:val="24"/>
      <w:szCs w:val="24"/>
      <w:lang w:val="da-DK"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5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5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5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5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5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5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5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5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5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5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3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35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5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35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5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5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GoPa Group Services GmbH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Laura</dc:creator>
  <cp:keywords/>
  <dc:description/>
  <cp:lastModifiedBy>Sanchez, Laura</cp:lastModifiedBy>
  <cp:revision>1</cp:revision>
  <dcterms:created xsi:type="dcterms:W3CDTF">2025-05-08T13:18:00Z</dcterms:created>
  <dcterms:modified xsi:type="dcterms:W3CDTF">2025-05-08T13:20:00Z</dcterms:modified>
</cp:coreProperties>
</file>